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202" coordsize="21600,21600" o:spt="202.0" path="m,l,21600r21600,l21600,xe">
            <v:stroke joinstyle="miter"/>
            <v:path o:connecttype="rect" gradientshapeok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920" w:right="0" w:firstLine="72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Приложение </w:t>
      </w:r>
      <w:r w:rsidDel="00000000" w:rsidR="00000000" w:rsidRPr="00000000">
        <w:rPr>
          <w:i w:val="1"/>
          <w:rtl w:val="0"/>
        </w:rPr>
        <w:t xml:space="preserve">№ 3А</w:t>
      </w:r>
    </w:p>
    <w:p w:rsidR="00000000" w:rsidDel="00000000" w:rsidP="00000000" w:rsidRDefault="00000000" w:rsidRPr="00000000" w14:paraId="00000004">
      <w:pPr>
        <w:spacing w:before="8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1"/>
        <w:keepNext w:val="0"/>
        <w:keepLines w:val="0"/>
        <w:spacing w:after="0" w:before="90" w:lineRule="auto"/>
        <w:ind w:left="4517" w:right="101" w:firstLine="0"/>
        <w:rPr>
          <w:sz w:val="22"/>
          <w:szCs w:val="22"/>
        </w:rPr>
        <w:sectPr>
          <w:headerReference r:id="rId7" w:type="default"/>
          <w:footerReference r:id="rId8" w:type="default"/>
          <w:pgSz w:h="16860" w:w="11920" w:orient="portrait"/>
          <w:pgMar w:bottom="860" w:top="1140" w:left="620" w:right="360" w:header="360" w:footer="677"/>
          <w:pgNumType w:start="1"/>
        </w:sectPr>
      </w:pPr>
      <w:r w:rsidDel="00000000" w:rsidR="00000000" w:rsidRPr="00000000">
        <w:rPr>
          <w:sz w:val="22"/>
          <w:szCs w:val="22"/>
          <w:rtl w:val="0"/>
        </w:rPr>
        <w:t xml:space="preserve">Образец на декларация на кандидата по чл. 22, ал. 2, т. 1 и ал. 6 от ПМС № 118/2014 г.</w:t>
      </w:r>
    </w:p>
    <w:p w:rsidR="00000000" w:rsidDel="00000000" w:rsidP="00000000" w:rsidRDefault="00000000" w:rsidRPr="00000000" w14:paraId="00000006">
      <w:pPr>
        <w:pStyle w:val="Heading1"/>
        <w:keepNext w:val="0"/>
        <w:keepLines w:val="0"/>
        <w:spacing w:after="0" w:before="90" w:lineRule="auto"/>
        <w:ind w:left="90" w:firstLine="0"/>
        <w:jc w:val="center"/>
        <w:rPr>
          <w:sz w:val="22"/>
          <w:szCs w:val="22"/>
        </w:rPr>
      </w:pPr>
      <w:bookmarkStart w:colFirst="0" w:colLast="0" w:name="_heading=h.tedfcos8xt8g" w:id="0"/>
      <w:bookmarkEnd w:id="0"/>
      <w:r w:rsidDel="00000000" w:rsidR="00000000" w:rsidRPr="00000000">
        <w:rPr>
          <w:sz w:val="22"/>
          <w:szCs w:val="22"/>
          <w:rtl w:val="0"/>
        </w:rPr>
        <w:t xml:space="preserve">                                             </w:t>
      </w:r>
    </w:p>
    <w:p w:rsidR="00000000" w:rsidDel="00000000" w:rsidP="00000000" w:rsidRDefault="00000000" w:rsidRPr="00000000" w14:paraId="00000007">
      <w:pPr>
        <w:pStyle w:val="Heading1"/>
        <w:keepNext w:val="0"/>
        <w:keepLines w:val="0"/>
        <w:spacing w:after="0" w:before="90" w:lineRule="auto"/>
        <w:ind w:left="90" w:firstLine="0"/>
        <w:jc w:val="center"/>
        <w:rPr>
          <w:sz w:val="22"/>
          <w:szCs w:val="22"/>
        </w:rPr>
      </w:pPr>
      <w:bookmarkStart w:colFirst="0" w:colLast="0" w:name="_heading=h.7lrjobk0cmxc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1"/>
        <w:keepNext w:val="0"/>
        <w:keepLines w:val="0"/>
        <w:spacing w:after="0" w:before="90" w:lineRule="auto"/>
        <w:ind w:left="90" w:firstLine="0"/>
        <w:jc w:val="left"/>
        <w:rPr>
          <w:sz w:val="22"/>
          <w:szCs w:val="22"/>
        </w:rPr>
      </w:pPr>
      <w:bookmarkStart w:colFirst="0" w:colLast="0" w:name="_heading=h.faqc9tlksyzl" w:id="2"/>
      <w:bookmarkEnd w:id="2"/>
      <w:r w:rsidDel="00000000" w:rsidR="00000000" w:rsidRPr="00000000">
        <w:rPr>
          <w:sz w:val="22"/>
          <w:szCs w:val="22"/>
          <w:rtl w:val="0"/>
        </w:rPr>
        <w:t xml:space="preserve">ДЕКЛАРАЦИЯ НА КАНДИДАТА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112" w:firstLine="0"/>
        <w:rPr/>
      </w:pPr>
      <w:r w:rsidDel="00000000" w:rsidR="00000000" w:rsidRPr="00000000">
        <w:rPr>
          <w:rtl w:val="0"/>
        </w:rPr>
        <w:t xml:space="preserve">Долуподписаният/-ата</w:t>
      </w:r>
      <w:r w:rsidDel="00000000" w:rsidR="00000000" w:rsidRPr="00000000">
        <w:rPr>
          <w:vertAlign w:val="superscript"/>
          <w:rtl w:val="0"/>
        </w:rPr>
        <w:t xml:space="preserve">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1"/>
        <w:keepNext w:val="0"/>
        <w:keepLines w:val="0"/>
        <w:spacing w:after="0" w:before="90" w:lineRule="auto"/>
        <w:ind w:left="90" w:firstLine="0"/>
        <w:rPr>
          <w:sz w:val="22"/>
          <w:szCs w:val="22"/>
        </w:rPr>
        <w:sectPr>
          <w:type w:val="continuous"/>
          <w:pgSz w:h="16860" w:w="11920" w:orient="portrait"/>
          <w:pgMar w:bottom="940" w:top="1680" w:left="1020" w:right="1020" w:header="360" w:footer="360"/>
          <w:cols w:equalWidth="0" w:num="2">
            <w:col w:space="405" w:w="4737.5"/>
            <w:col w:space="0" w:w="4737.5"/>
          </w:cols>
        </w:sectPr>
      </w:pPr>
      <w:r w:rsidDel="00000000" w:rsidR="00000000" w:rsidRPr="00000000">
        <w:br w:type="column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leader="none" w:pos="6952"/>
        </w:tabs>
        <w:spacing w:line="274" w:lineRule="auto"/>
        <w:ind w:left="112" w:firstLine="0"/>
        <w:rPr/>
      </w:pPr>
      <w:r w:rsidDel="00000000" w:rsidR="00000000" w:rsidRPr="00000000">
        <w:rPr>
          <w:u w:val="single"/>
          <w:rtl w:val="0"/>
        </w:rPr>
        <w:t xml:space="preserve">________________________________________________________________________________</w:t>
      </w:r>
      <w:r w:rsidDel="00000000" w:rsidR="00000000" w:rsidRPr="00000000">
        <w:rPr>
          <w:rtl w:val="0"/>
        </w:rPr>
        <w:t xml:space="preserve">,</w:t>
      </w:r>
    </w:p>
    <w:p w:rsidR="00000000" w:rsidDel="00000000" w:rsidP="00000000" w:rsidRDefault="00000000" w:rsidRPr="00000000" w14:paraId="0000000C">
      <w:pPr>
        <w:spacing w:before="3" w:lineRule="auto"/>
        <w:ind w:left="552" w:right="3455" w:firstLine="0"/>
        <w:jc w:val="center"/>
        <w:rPr/>
      </w:pPr>
      <w:r w:rsidDel="00000000" w:rsidR="00000000" w:rsidRPr="00000000">
        <w:rPr>
          <w:rtl w:val="0"/>
        </w:rPr>
        <w:t xml:space="preserve">(собствено, бащино и фамилно име)</w:t>
      </w:r>
    </w:p>
    <w:p w:rsidR="00000000" w:rsidDel="00000000" w:rsidP="00000000" w:rsidRDefault="00000000" w:rsidRPr="00000000" w14:paraId="0000000D">
      <w:pPr>
        <w:tabs>
          <w:tab w:val="left" w:leader="none" w:pos="2606"/>
          <w:tab w:val="left" w:leader="none" w:pos="3476"/>
          <w:tab w:val="left" w:leader="none" w:pos="6653"/>
          <w:tab w:val="left" w:leader="none" w:pos="7604"/>
        </w:tabs>
        <w:spacing w:before="57" w:line="552" w:lineRule="auto"/>
        <w:ind w:left="112" w:right="2199" w:firstLine="0"/>
        <w:rPr/>
      </w:pPr>
      <w:r w:rsidDel="00000000" w:rsidR="00000000" w:rsidRPr="00000000">
        <w:rPr>
          <w:rtl w:val="0"/>
        </w:rPr>
        <w:t xml:space="preserve">ЕГН</w:t>
      </w:r>
      <w:r w:rsidDel="00000000" w:rsidR="00000000" w:rsidRPr="00000000">
        <w:rPr>
          <w:u w:val="single"/>
          <w:rtl w:val="0"/>
        </w:rPr>
        <w:t xml:space="preserve">_______________________</w:t>
      </w:r>
      <w:r w:rsidDel="00000000" w:rsidR="00000000" w:rsidRPr="00000000">
        <w:rPr>
          <w:rtl w:val="0"/>
        </w:rPr>
        <w:t xml:space="preserve">, притежаващ лична карта №</w:t>
      </w:r>
      <w:r w:rsidDel="00000000" w:rsidR="00000000" w:rsidRPr="00000000">
        <w:rPr>
          <w:u w:val="single"/>
          <w:rtl w:val="0"/>
        </w:rPr>
        <w:t xml:space="preserve">___________</w:t>
      </w:r>
      <w:r w:rsidDel="00000000" w:rsidR="00000000" w:rsidRPr="00000000">
        <w:rPr>
          <w:rtl w:val="0"/>
        </w:rPr>
        <w:t xml:space="preserve">, издадена на</w:t>
      </w:r>
      <w:r w:rsidDel="00000000" w:rsidR="00000000" w:rsidRPr="00000000">
        <w:rPr>
          <w:u w:val="single"/>
          <w:rtl w:val="0"/>
        </w:rPr>
        <w:tab/>
        <w:tab/>
      </w:r>
      <w:r w:rsidDel="00000000" w:rsidR="00000000" w:rsidRPr="00000000">
        <w:rPr>
          <w:rtl w:val="0"/>
        </w:rPr>
        <w:t xml:space="preserve">от МВР – гр.</w:t>
      </w:r>
      <w:r w:rsidDel="00000000" w:rsidR="00000000" w:rsidRPr="00000000">
        <w:rPr>
          <w:u w:val="single"/>
          <w:rtl w:val="0"/>
        </w:rPr>
        <w:tab/>
      </w:r>
      <w:r w:rsidDel="00000000" w:rsidR="00000000" w:rsidRPr="00000000">
        <w:rPr>
          <w:rtl w:val="0"/>
        </w:rPr>
        <w:t xml:space="preserve">,</w:t>
      </w:r>
    </w:p>
    <w:p w:rsidR="00000000" w:rsidDel="00000000" w:rsidP="00000000" w:rsidRDefault="00000000" w:rsidRPr="00000000" w14:paraId="0000000E">
      <w:pPr>
        <w:tabs>
          <w:tab w:val="left" w:leader="none" w:pos="5112"/>
        </w:tabs>
        <w:spacing w:line="152" w:lineRule="auto"/>
        <w:ind w:left="1553" w:firstLine="0"/>
        <w:rPr/>
      </w:pPr>
      <w:r w:rsidDel="00000000" w:rsidR="00000000" w:rsidRPr="00000000">
        <w:rPr>
          <w:rtl w:val="0"/>
        </w:rPr>
        <w:t xml:space="preserve">(дата на издаване)</w:t>
        <w:tab/>
        <w:t xml:space="preserve">(място на издаване)</w:t>
      </w:r>
    </w:p>
    <w:p w:rsidR="00000000" w:rsidDel="00000000" w:rsidP="00000000" w:rsidRDefault="00000000" w:rsidRPr="00000000" w14:paraId="0000000F">
      <w:pPr>
        <w:spacing w:before="8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leader="none" w:pos="8062"/>
        </w:tabs>
        <w:ind w:left="112" w:firstLine="0"/>
        <w:rPr/>
      </w:pPr>
      <w:r w:rsidDel="00000000" w:rsidR="00000000" w:rsidRPr="00000000">
        <w:rPr>
          <w:rtl w:val="0"/>
        </w:rPr>
        <w:t xml:space="preserve">адрес:</w:t>
      </w:r>
      <w:r w:rsidDel="00000000" w:rsidR="00000000" w:rsidRPr="00000000">
        <w:rPr>
          <w:u w:val="single"/>
          <w:rtl w:val="0"/>
        </w:rPr>
        <w:t xml:space="preserve">______________________________________________________________________</w:t>
      </w:r>
      <w:r w:rsidDel="00000000" w:rsidR="00000000" w:rsidRPr="00000000">
        <w:rPr>
          <w:rtl w:val="0"/>
        </w:rPr>
        <w:t xml:space="preserve">,</w:t>
      </w:r>
    </w:p>
    <w:p w:rsidR="00000000" w:rsidDel="00000000" w:rsidP="00000000" w:rsidRDefault="00000000" w:rsidRPr="00000000" w14:paraId="00000011">
      <w:pPr>
        <w:spacing w:before="3" w:lineRule="auto"/>
        <w:ind w:left="594" w:right="3455" w:firstLine="0"/>
        <w:jc w:val="center"/>
        <w:rPr/>
      </w:pPr>
      <w:r w:rsidDel="00000000" w:rsidR="00000000" w:rsidRPr="00000000">
        <w:rPr>
          <w:rtl w:val="0"/>
        </w:rPr>
        <w:t xml:space="preserve">(постоянен адрес)</w:t>
      </w:r>
    </w:p>
    <w:p w:rsidR="00000000" w:rsidDel="00000000" w:rsidP="00000000" w:rsidRDefault="00000000" w:rsidRPr="00000000" w14:paraId="00000012">
      <w:pPr>
        <w:spacing w:before="8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9191"/>
        </w:tabs>
        <w:ind w:left="112" w:firstLine="0"/>
        <w:rPr/>
      </w:pPr>
      <w:r w:rsidDel="00000000" w:rsidR="00000000" w:rsidRPr="00000000">
        <w:rPr>
          <w:rtl w:val="0"/>
        </w:rPr>
        <w:t xml:space="preserve">в качеството си на </w:t>
      </w:r>
      <w:r w:rsidDel="00000000" w:rsidR="00000000" w:rsidRPr="00000000">
        <w:rPr>
          <w:u w:val="single"/>
          <w:rtl w:val="0"/>
        </w:rPr>
        <w:t xml:space="preserve">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before="3" w:lineRule="auto"/>
        <w:ind w:left="2273" w:right="72" w:firstLine="0"/>
        <w:rPr/>
      </w:pPr>
      <w:r w:rsidDel="00000000" w:rsidR="00000000" w:rsidRPr="00000000">
        <w:rPr>
          <w:rtl w:val="0"/>
        </w:rPr>
        <w:t xml:space="preserve">(посочва се длъжността и качеството, в което лицето има право да представлява и управлява – напр. изпълнителен директор, управител, съдружник, член на органите за управление и контрол на кандидата и др.)</w:t>
      </w:r>
    </w:p>
    <w:p w:rsidR="00000000" w:rsidDel="00000000" w:rsidP="00000000" w:rsidRDefault="00000000" w:rsidRPr="00000000" w14:paraId="00000015">
      <w:pPr>
        <w:spacing w:before="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leader="none" w:pos="7009"/>
        </w:tabs>
        <w:ind w:left="112" w:firstLine="0"/>
        <w:rPr/>
      </w:pPr>
      <w:r w:rsidDel="00000000" w:rsidR="00000000" w:rsidRPr="00000000">
        <w:rPr>
          <w:rtl w:val="0"/>
        </w:rPr>
        <w:t xml:space="preserve">на</w:t>
      </w:r>
      <w:r w:rsidDel="00000000" w:rsidR="00000000" w:rsidRPr="00000000">
        <w:rPr>
          <w:u w:val="single"/>
          <w:rtl w:val="0"/>
        </w:rPr>
        <w:tab/>
      </w:r>
      <w:r w:rsidDel="00000000" w:rsidR="00000000" w:rsidRPr="00000000">
        <w:rPr>
          <w:rtl w:val="0"/>
        </w:rPr>
        <w:t xml:space="preserve">, вписано в</w:t>
      </w:r>
    </w:p>
    <w:p w:rsidR="00000000" w:rsidDel="00000000" w:rsidP="00000000" w:rsidRDefault="00000000" w:rsidRPr="00000000" w14:paraId="00000017">
      <w:pPr>
        <w:spacing w:before="3" w:lineRule="auto"/>
        <w:ind w:left="2273" w:firstLine="0"/>
        <w:rPr/>
      </w:pPr>
      <w:r w:rsidDel="00000000" w:rsidR="00000000" w:rsidRPr="00000000">
        <w:rPr>
          <w:rtl w:val="0"/>
        </w:rPr>
        <w:t xml:space="preserve">(наименование на кандидата)</w:t>
      </w:r>
    </w:p>
    <w:p w:rsidR="00000000" w:rsidDel="00000000" w:rsidP="00000000" w:rsidRDefault="00000000" w:rsidRPr="00000000" w14:paraId="00000018">
      <w:pPr>
        <w:spacing w:before="8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left="112" w:firstLine="0"/>
        <w:jc w:val="both"/>
        <w:rPr/>
      </w:pPr>
      <w:r w:rsidDel="00000000" w:rsidR="00000000" w:rsidRPr="00000000">
        <w:rPr>
          <w:rtl w:val="0"/>
        </w:rPr>
        <w:t xml:space="preserve">търговския регистър на Агенцията по вписванията под единен индентификационен код</w:t>
      </w:r>
    </w:p>
    <w:p w:rsidR="00000000" w:rsidDel="00000000" w:rsidP="00000000" w:rsidRDefault="00000000" w:rsidRPr="00000000" w14:paraId="0000001A">
      <w:pPr>
        <w:tabs>
          <w:tab w:val="left" w:leader="none" w:pos="2141"/>
          <w:tab w:val="left" w:leader="none" w:pos="2534"/>
          <w:tab w:val="left" w:leader="none" w:pos="3203"/>
          <w:tab w:val="left" w:leader="none" w:pos="4516"/>
          <w:tab w:val="left" w:leader="none" w:pos="6373"/>
          <w:tab w:val="left" w:leader="none" w:pos="6651"/>
          <w:tab w:val="left" w:leader="none" w:pos="7114"/>
          <w:tab w:val="left" w:leader="none" w:pos="8004"/>
          <w:tab w:val="left" w:leader="none" w:pos="8575"/>
        </w:tabs>
        <w:ind w:left="112" w:firstLine="0"/>
        <w:jc w:val="both"/>
        <w:rPr/>
      </w:pPr>
      <w:r w:rsidDel="00000000" w:rsidR="00000000" w:rsidRPr="00000000">
        <w:rPr>
          <w:rtl w:val="0"/>
        </w:rPr>
        <w:t xml:space="preserve">№</w:t>
      </w:r>
      <w:r w:rsidDel="00000000" w:rsidR="00000000" w:rsidRPr="00000000">
        <w:rPr>
          <w:u w:val="single"/>
          <w:rtl w:val="0"/>
        </w:rPr>
        <w:tab/>
      </w:r>
      <w:r w:rsidDel="00000000" w:rsidR="00000000" w:rsidRPr="00000000">
        <w:rPr>
          <w:rtl w:val="0"/>
        </w:rPr>
        <w:t xml:space="preserve">,</w:t>
        <w:tab/>
        <w:t xml:space="preserve">със</w:t>
        <w:tab/>
        <w:t xml:space="preserve">седалище</w:t>
        <w:tab/>
      </w:r>
      <w:r w:rsidDel="00000000" w:rsidR="00000000" w:rsidRPr="00000000">
        <w:rPr>
          <w:u w:val="single"/>
          <w:rtl w:val="0"/>
        </w:rPr>
        <w:t xml:space="preserve"> </w:t>
        <w:tab/>
      </w:r>
      <w:r w:rsidDel="00000000" w:rsidR="00000000" w:rsidRPr="00000000">
        <w:rPr>
          <w:rtl w:val="0"/>
        </w:rPr>
        <w:tab/>
        <w:t xml:space="preserve">и</w:t>
        <w:tab/>
        <w:t xml:space="preserve">адрес</w:t>
        <w:tab/>
        <w:t xml:space="preserve">на</w:t>
        <w:tab/>
        <w:t xml:space="preserve">управление</w:t>
      </w:r>
    </w:p>
    <w:p w:rsidR="00000000" w:rsidDel="00000000" w:rsidP="00000000" w:rsidRDefault="00000000" w:rsidRPr="00000000" w14:paraId="0000001B">
      <w:pPr>
        <w:tabs>
          <w:tab w:val="left" w:leader="none" w:pos="5153"/>
          <w:tab w:val="left" w:leader="none" w:pos="7352"/>
        </w:tabs>
        <w:ind w:left="112" w:firstLine="0"/>
        <w:jc w:val="both"/>
        <w:rPr/>
      </w:pPr>
      <w:r w:rsidDel="00000000" w:rsidR="00000000" w:rsidRPr="00000000">
        <w:rPr>
          <w:u w:val="single"/>
          <w:rtl w:val="0"/>
        </w:rPr>
        <w:t xml:space="preserve"> </w:t>
        <w:tab/>
      </w:r>
      <w:r w:rsidDel="00000000" w:rsidR="00000000" w:rsidRPr="00000000">
        <w:rPr>
          <w:rtl w:val="0"/>
        </w:rPr>
        <w:t xml:space="preserve">, тел.:</w:t>
      </w:r>
      <w:r w:rsidDel="00000000" w:rsidR="00000000" w:rsidRPr="00000000">
        <w:rPr>
          <w:u w:val="single"/>
          <w:rtl w:val="0"/>
        </w:rPr>
        <w:tab/>
      </w:r>
      <w:r w:rsidDel="00000000" w:rsidR="00000000" w:rsidRPr="00000000">
        <w:rPr>
          <w:rtl w:val="0"/>
        </w:rPr>
        <w:t xml:space="preserve">, - кандидат в процедура за определяне на изпълнител с предмет: “Избор на експерти по 8 обособени позиции за осъществяване на дейностите, предвидени по график на партньора ФОНДАЦИЯ “НЕ МИГАЙТЕ ПРЕД БЪЛГАРСКОТО КИНО” по проект “Free Spirit Art - подобряване на междукултурното сътрудничество чрез сценични и екранни изкуства”, финансиран по Финансовия механизъм на Европейското икономическо пространство 2014-2021 г., Програма PA14 „Културно предприемачество, наследство и сътрудничество“</w:t>
      </w:r>
    </w:p>
    <w:p w:rsidR="00000000" w:rsidDel="00000000" w:rsidP="00000000" w:rsidRDefault="00000000" w:rsidRPr="00000000" w14:paraId="0000001C">
      <w:pPr>
        <w:tabs>
          <w:tab w:val="left" w:leader="none" w:pos="5153"/>
          <w:tab w:val="left" w:leader="none" w:pos="7352"/>
        </w:tabs>
        <w:ind w:left="112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tabs>
          <w:tab w:val="left" w:leader="none" w:pos="8931"/>
        </w:tabs>
        <w:ind w:left="112" w:firstLine="0"/>
        <w:jc w:val="both"/>
        <w:rPr/>
      </w:pPr>
      <w:r w:rsidDel="00000000" w:rsidR="00000000" w:rsidRPr="00000000">
        <w:rPr>
          <w:rtl w:val="0"/>
        </w:rPr>
        <w:t xml:space="preserve">Обособена позиция № ... „</w:t>
        <w:tab/>
        <w:t xml:space="preserve">“</w:t>
      </w:r>
    </w:p>
    <w:p w:rsidR="00000000" w:rsidDel="00000000" w:rsidP="00000000" w:rsidRDefault="00000000" w:rsidRPr="00000000" w14:paraId="0000001E">
      <w:pPr>
        <w:spacing w:before="4" w:line="205" w:lineRule="auto"/>
        <w:ind w:left="112" w:firstLine="0"/>
        <w:jc w:val="both"/>
        <w:rPr/>
      </w:pPr>
      <w:r w:rsidDel="00000000" w:rsidR="00000000" w:rsidRPr="00000000">
        <w:rPr>
          <w:rtl w:val="0"/>
        </w:rPr>
        <w:t xml:space="preserve">(Кандидатът следва да посочи обособената/ите позиция/и, за които подава оферта/и)</w:t>
      </w:r>
    </w:p>
    <w:p w:rsidR="00000000" w:rsidDel="00000000" w:rsidP="00000000" w:rsidRDefault="00000000" w:rsidRPr="00000000" w14:paraId="0000001F">
      <w:pPr>
        <w:spacing w:before="8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112" w:firstLine="0"/>
        <w:jc w:val="both"/>
        <w:rPr/>
      </w:pPr>
      <w:r w:rsidDel="00000000" w:rsidR="00000000" w:rsidRPr="00000000">
        <w:rPr>
          <w:rtl w:val="0"/>
        </w:rPr>
        <w:t xml:space="preserve">обявена чрез публична обява </w:t>
      </w:r>
      <w:r w:rsidDel="00000000" w:rsidR="00000000" w:rsidRPr="00000000">
        <w:rPr>
          <w:rtl w:val="0"/>
        </w:rPr>
        <w:t xml:space="preserve">№ 01 от дата 29.03.2023 г.</w:t>
      </w:r>
    </w:p>
    <w:p w:rsidR="00000000" w:rsidDel="00000000" w:rsidP="00000000" w:rsidRDefault="00000000" w:rsidRPr="00000000" w14:paraId="00000021">
      <w:pPr>
        <w:ind w:left="112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Style w:val="Heading1"/>
        <w:keepNext w:val="0"/>
        <w:keepLines w:val="0"/>
        <w:spacing w:after="0" w:before="222" w:lineRule="auto"/>
        <w:ind w:left="2081" w:right="2081" w:firstLine="0"/>
        <w:jc w:val="center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Д Е К Л А Р И Р А М, Ч Е :</w:t>
      </w:r>
    </w:p>
    <w:p w:rsidR="00000000" w:rsidDel="00000000" w:rsidP="00000000" w:rsidRDefault="00000000" w:rsidRPr="00000000" w14:paraId="00000023">
      <w:pPr>
        <w:spacing w:before="9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tabs>
          <w:tab w:val="left" w:leader="none" w:pos="834"/>
        </w:tabs>
        <w:ind w:left="833" w:right="113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не съм осъждан, или ако съм осъждан съм реабилитиран, за някое от следните престъпления по Наказателния кодекс:</w:t>
      </w:r>
    </w:p>
    <w:p w:rsidR="00000000" w:rsidDel="00000000" w:rsidP="00000000" w:rsidRDefault="00000000" w:rsidRPr="00000000" w14:paraId="00000025">
      <w:pPr>
        <w:spacing w:before="90" w:lineRule="auto"/>
        <w:ind w:left="1553" w:right="101" w:hanging="360"/>
        <w:rPr/>
      </w:pPr>
      <w:r w:rsidDel="00000000" w:rsidR="00000000" w:rsidRPr="00000000">
        <w:rPr>
          <w:rtl w:val="0"/>
        </w:rPr>
        <w:t xml:space="preserve">а. престъпления против финансовата, данъчната или осигурителната система, включително изпиране на пари;</w:t>
      </w:r>
    </w:p>
    <w:p w:rsidR="00000000" w:rsidDel="00000000" w:rsidP="00000000" w:rsidRDefault="00000000" w:rsidRPr="00000000" w14:paraId="00000026">
      <w:pPr>
        <w:ind w:left="1193" w:firstLine="0"/>
        <w:rPr/>
      </w:pPr>
      <w:r w:rsidDel="00000000" w:rsidR="00000000" w:rsidRPr="00000000">
        <w:rPr>
          <w:rtl w:val="0"/>
        </w:rPr>
        <w:t xml:space="preserve">б. подкуп;</w:t>
      </w:r>
    </w:p>
    <w:p w:rsidR="00000000" w:rsidDel="00000000" w:rsidP="00000000" w:rsidRDefault="00000000" w:rsidRPr="00000000" w14:paraId="00000027">
      <w:pPr>
        <w:tabs>
          <w:tab w:val="left" w:leader="none" w:pos="1553"/>
        </w:tabs>
        <w:ind w:left="1193" w:right="4088" w:firstLine="0"/>
        <w:rPr/>
      </w:pPr>
      <w:r w:rsidDel="00000000" w:rsidR="00000000" w:rsidRPr="00000000">
        <w:rPr>
          <w:rtl w:val="0"/>
        </w:rPr>
        <w:t xml:space="preserve">в. участие в организирана престъпна група; г.</w:t>
        <w:tab/>
        <w:t xml:space="preserve">престъпления против собствеността;</w:t>
      </w:r>
    </w:p>
    <w:p w:rsidR="00000000" w:rsidDel="00000000" w:rsidP="00000000" w:rsidRDefault="00000000" w:rsidRPr="00000000" w14:paraId="00000028">
      <w:pPr>
        <w:ind w:left="1193" w:firstLine="0"/>
        <w:rPr/>
      </w:pPr>
      <w:r w:rsidDel="00000000" w:rsidR="00000000" w:rsidRPr="00000000">
        <w:rPr>
          <w:rtl w:val="0"/>
        </w:rPr>
        <w:t xml:space="preserve">д. престъпления против стопанството.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tabs>
          <w:tab w:val="left" w:leader="none" w:pos="834"/>
        </w:tabs>
        <w:ind w:left="833" w:hanging="360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Представляваният от мен кандидат не е обявен в несъстоятелност;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tabs>
          <w:tab w:val="left" w:leader="none" w:pos="834"/>
        </w:tabs>
        <w:ind w:left="833" w:right="111" w:hanging="360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Представляваният от мен кандидат не е в производство по ликвидация и не се намира в подобна процедура, съгласно законодателството на страната, в която е установен/регистриран;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tabs>
          <w:tab w:val="left" w:leader="none" w:pos="834"/>
        </w:tabs>
        <w:ind w:left="833" w:right="115" w:hanging="360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Аз и представляваният от мен кандидат не сме в състояние на конфликт на интереси с бенефициента или с член на управителен или контролен орган на бенефициента;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tabs>
          <w:tab w:val="left" w:leader="none" w:pos="834"/>
        </w:tabs>
        <w:spacing w:before="1" w:lineRule="auto"/>
        <w:ind w:left="833" w:right="111" w:hanging="360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Аз и представляваният от мен кандидат не сме свързани лица по смисъла на § 1, ал. 1 от допълнителните разпоредби на Търговския закон с бенефициента или с член на управителен или контролен орган на бенефициента;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tabs>
          <w:tab w:val="left" w:leader="none" w:pos="834"/>
          <w:tab w:val="left" w:leader="none" w:pos="8962"/>
        </w:tabs>
        <w:ind w:left="833" w:hanging="360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В случай, че кандидатът   </w:t>
      </w:r>
      <w:r w:rsidDel="00000000" w:rsidR="00000000" w:rsidRPr="00000000">
        <w:rPr>
          <w:u w:val="single"/>
          <w:rtl w:val="0"/>
        </w:rPr>
        <w:t xml:space="preserve">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before="3" w:line="205" w:lineRule="auto"/>
        <w:ind w:left="4433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(Наименование на кандидата)</w:t>
      </w:r>
    </w:p>
    <w:p w:rsidR="00000000" w:rsidDel="00000000" w:rsidP="00000000" w:rsidRDefault="00000000" w:rsidRPr="00000000" w14:paraId="0000002F">
      <w:pPr>
        <w:ind w:left="833" w:right="101" w:firstLine="0"/>
        <w:rPr/>
      </w:pPr>
      <w:r w:rsidDel="00000000" w:rsidR="00000000" w:rsidRPr="00000000">
        <w:rPr>
          <w:rtl w:val="0"/>
        </w:rPr>
        <w:t xml:space="preserve">бъде определен за изпълнител, ще представя доказателства за декларираните по т. 1 – 3 обстоятелства преди сключването на договора;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tabs>
          <w:tab w:val="left" w:leader="none" w:pos="834"/>
        </w:tabs>
        <w:ind w:left="833" w:right="111" w:hanging="360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При промяна на декларираните обстоятелства, ще уведомя незабавно бенефициента (</w:t>
      </w:r>
      <w:r w:rsidDel="00000000" w:rsidR="00000000" w:rsidRPr="00000000">
        <w:rPr>
          <w:rtl w:val="0"/>
        </w:rPr>
        <w:t xml:space="preserve">не по-късно от 7 дни от настъпване на промяна в декларираните обстоятелства</w:t>
      </w:r>
      <w:r w:rsidDel="00000000" w:rsidR="00000000" w:rsidRPr="00000000">
        <w:rPr>
          <w:rtl w:val="0"/>
        </w:rPr>
        <w:t xml:space="preserve">).</w:t>
      </w:r>
    </w:p>
    <w:p w:rsidR="00000000" w:rsidDel="00000000" w:rsidP="00000000" w:rsidRDefault="00000000" w:rsidRPr="00000000" w14:paraId="00000031">
      <w:pPr>
        <w:spacing w:before="1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ind w:left="473" w:right="101" w:firstLine="0"/>
        <w:rPr/>
      </w:pPr>
      <w:r w:rsidDel="00000000" w:rsidR="00000000" w:rsidRPr="00000000">
        <w:rPr>
          <w:rtl w:val="0"/>
        </w:rPr>
        <w:t xml:space="preserve">Известно ми е, че за неверни данни нося наказателна отговорност по чл.313 от Наказателния кодекс.</w:t>
      </w:r>
    </w:p>
    <w:p w:rsidR="00000000" w:rsidDel="00000000" w:rsidP="00000000" w:rsidRDefault="00000000" w:rsidRPr="00000000" w14:paraId="00000033">
      <w:pPr>
        <w:ind w:left="473" w:right="101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ind w:left="473" w:right="101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tabs>
          <w:tab w:val="left" w:leader="none" w:pos="1968"/>
          <w:tab w:val="left" w:leader="none" w:pos="2873"/>
          <w:tab w:val="left" w:leader="none" w:pos="5372"/>
          <w:tab w:val="left" w:leader="none" w:pos="8920"/>
        </w:tabs>
        <w:spacing w:before="90" w:lineRule="auto"/>
        <w:ind w:left="473" w:firstLine="0"/>
        <w:rPr/>
      </w:pPr>
      <w:r w:rsidDel="00000000" w:rsidR="00000000" w:rsidRPr="00000000">
        <w:rPr>
          <w:u w:val="single"/>
          <w:rtl w:val="0"/>
        </w:rPr>
        <w:tab/>
      </w:r>
      <w:r w:rsidDel="00000000" w:rsidR="00000000" w:rsidRPr="00000000">
        <w:rPr>
          <w:rtl w:val="0"/>
        </w:rPr>
        <w:t xml:space="preserve"> 20</w:t>
      </w:r>
      <w:r w:rsidDel="00000000" w:rsidR="00000000" w:rsidRPr="00000000">
        <w:rPr>
          <w:u w:val="single"/>
          <w:rtl w:val="0"/>
        </w:rPr>
        <w:tab/>
      </w:r>
      <w:r w:rsidDel="00000000" w:rsidR="00000000" w:rsidRPr="00000000">
        <w:rPr>
          <w:rtl w:val="0"/>
        </w:rPr>
        <w:t xml:space="preserve">г.</w:t>
        <w:tab/>
        <w:t xml:space="preserve">ДЕКЛАРАТОР: </w:t>
      </w:r>
      <w:r w:rsidDel="00000000" w:rsidR="00000000" w:rsidRPr="00000000">
        <w:rPr>
          <w:u w:val="single"/>
          <w:rtl w:val="0"/>
        </w:rPr>
        <w:t xml:space="preserve">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before="3" w:lineRule="auto"/>
        <w:ind w:left="1013" w:firstLine="0"/>
        <w:rPr/>
      </w:pPr>
      <w:r w:rsidDel="00000000" w:rsidR="00000000" w:rsidRPr="00000000">
        <w:rPr>
          <w:rtl w:val="0"/>
        </w:rPr>
        <w:t xml:space="preserve">(дата)</w:t>
      </w:r>
    </w:p>
    <w:p w:rsidR="00000000" w:rsidDel="00000000" w:rsidP="00000000" w:rsidRDefault="00000000" w:rsidRPr="00000000" w14:paraId="00000037">
      <w:pPr>
        <w:tabs>
          <w:tab w:val="left" w:leader="none" w:pos="834"/>
        </w:tabs>
        <w:ind w:left="0" w:right="113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tabs>
          <w:tab w:val="left" w:leader="none" w:pos="834"/>
        </w:tabs>
        <w:ind w:left="0" w:right="113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76200</wp:posOffset>
                </wp:positionV>
                <wp:extent cx="1848485" cy="31750"/>
                <wp:effectExtent b="0" l="0" r="0" t="0"/>
                <wp:wrapTopAndBottom distB="0" distT="0"/>
                <wp:docPr id="30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431283" y="3776191"/>
                          <a:ext cx="1829435" cy="7619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76200</wp:posOffset>
                </wp:positionV>
                <wp:extent cx="1848485" cy="31750"/>
                <wp:effectExtent b="0" l="0" r="0" t="0"/>
                <wp:wrapTopAndBottom distB="0" distT="0"/>
                <wp:docPr id="30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48485" cy="31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A">
      <w:pPr>
        <w:numPr>
          <w:ilvl w:val="0"/>
          <w:numId w:val="2"/>
        </w:numPr>
        <w:tabs>
          <w:tab w:val="left" w:leader="none" w:pos="245"/>
        </w:tabs>
        <w:spacing w:before="82" w:lineRule="auto"/>
        <w:ind w:left="112" w:right="113" w:firstLine="0"/>
        <w:jc w:val="both"/>
        <w:rPr>
          <w:rFonts w:ascii="Times New Roman" w:cs="Times New Roman" w:eastAsia="Times New Roman" w:hAnsi="Times New Roman"/>
          <w:sz w:val="22"/>
          <w:szCs w:val="22"/>
          <w:vertAlign w:val="baseline"/>
        </w:rPr>
      </w:pPr>
      <w:r w:rsidDel="00000000" w:rsidR="00000000" w:rsidRPr="00000000">
        <w:rPr>
          <w:rtl w:val="0"/>
        </w:rPr>
        <w:t xml:space="preserve">Декларацията се подписва задължително от управляващия кандидата по регистрация. Когато управляващите кандидата са повече от едно лице, декларацията се попълва от всички лица от управителните органи на кандидата, а в случай че членове са юридически лица – от техния представител в съответния управителен орган. Когато обединението не е юридическо лице, декларацията следва да се представи и за всеки от участниците в обединението</w:t>
      </w:r>
      <w:r w:rsidDel="00000000" w:rsidR="00000000" w:rsidRPr="00000000">
        <w:rPr>
          <w:rtl w:val="0"/>
        </w:rPr>
      </w:r>
    </w:p>
    <w:sectPr>
      <w:type w:val="continuous"/>
      <w:pgSz w:h="16860" w:w="11920" w:orient="portrait"/>
      <w:pgMar w:bottom="940" w:top="1680" w:left="1020" w:right="1020" w:header="360" w:footer="36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4">
    <w:pPr>
      <w:tabs>
        <w:tab w:val="center" w:leader="none" w:pos="4536"/>
        <w:tab w:val="right" w:leader="none" w:pos="9810"/>
      </w:tabs>
      <w:ind w:left="90" w:right="675" w:firstLine="0"/>
      <w:jc w:val="both"/>
      <w:rPr>
        <w:i w:val="1"/>
        <w:sz w:val="20"/>
        <w:szCs w:val="20"/>
      </w:rPr>
    </w:pPr>
    <w:r w:rsidDel="00000000" w:rsidR="00000000" w:rsidRPr="00000000">
      <w:rPr>
        <w:i w:val="1"/>
        <w:rtl w:val="0"/>
      </w:rPr>
      <w:t xml:space="preserve">Проект BGCULTURE-3.001-0012-C01 “Free Spirit Art - подобряване на междукултурното сътрудничество чрез сценични и екранни изкуства” се финансира от Финансовия механизъм на ЕИП 2014-2021, Програма PA 14 „Културно предприемачество, наследство и сътрудничество“ с финансовия принос на Република Исландия, Княжество Лихтенщайн и Кралство Норвегия и национално съфинансиране с Програмен оператор Министерството на културата. Проектът се изпълнява в партньорство между Фондация „Пространства“ Фондация за изкуство и култура - град София с партньор Фондация „Не мигайте пред българското кино“ – гр. София.</w:t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6286500</wp:posOffset>
              </wp:positionH>
              <wp:positionV relativeFrom="paragraph">
                <wp:posOffset>10071100</wp:posOffset>
              </wp:positionV>
              <wp:extent cx="215900" cy="245745"/>
              <wp:effectExtent b="0" l="0" r="0" t="0"/>
              <wp:wrapNone/>
              <wp:docPr id="31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5261863" y="3680940"/>
                        <a:ext cx="168275" cy="198120"/>
                      </a:xfrm>
                      <a:custGeom>
                        <a:rect b="b" l="l" r="r" t="t"/>
                        <a:pathLst>
                          <a:path extrusionOk="0" h="198120" w="168275">
                            <a:moveTo>
                              <a:pt x="0" y="0"/>
                            </a:moveTo>
                            <a:lnTo>
                              <a:pt x="0" y="198120"/>
                            </a:lnTo>
                            <a:lnTo>
                              <a:pt x="168275" y="198120"/>
                            </a:lnTo>
                            <a:lnTo>
                              <a:pt x="168275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20" w:line="240"/>
                            <w:ind w:left="60" w:right="0" w:firstLine="24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urier New" w:cs="Courier New" w:eastAsia="Courier New" w:hAnsi="Courier New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  <w:t xml:space="preserve"> PAGE </w:t>
                          </w: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  <w:t xml:space="preserve">1</w:t>
                          </w:r>
                        </w:p>
                      </w:txbxContent>
                    </wps:txbx>
                    <wps:bodyPr anchorCtr="0" anchor="t" bIns="38100" lIns="88900" spcFirstLastPara="1" rIns="88900" wrap="square" tIns="381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6286500</wp:posOffset>
              </wp:positionH>
              <wp:positionV relativeFrom="paragraph">
                <wp:posOffset>10071100</wp:posOffset>
              </wp:positionV>
              <wp:extent cx="215900" cy="245745"/>
              <wp:effectExtent b="0" l="0" r="0" t="0"/>
              <wp:wrapNone/>
              <wp:docPr id="31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15900" cy="24574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6286500</wp:posOffset>
              </wp:positionH>
              <wp:positionV relativeFrom="paragraph">
                <wp:posOffset>10071100</wp:posOffset>
              </wp:positionV>
              <wp:extent cx="215900" cy="245745"/>
              <wp:effectExtent b="0" l="0" r="0" t="0"/>
              <wp:wrapNone/>
              <wp:docPr id="32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5261863" y="3680940"/>
                        <a:ext cx="168275" cy="198120"/>
                      </a:xfrm>
                      <a:custGeom>
                        <a:rect b="b" l="l" r="r" t="t"/>
                        <a:pathLst>
                          <a:path extrusionOk="0" h="198120" w="168275">
                            <a:moveTo>
                              <a:pt x="0" y="0"/>
                            </a:moveTo>
                            <a:lnTo>
                              <a:pt x="0" y="198120"/>
                            </a:lnTo>
                            <a:lnTo>
                              <a:pt x="168275" y="198120"/>
                            </a:lnTo>
                            <a:lnTo>
                              <a:pt x="168275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20" w:line="240"/>
                            <w:ind w:left="60" w:right="0" w:firstLine="24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urier New" w:cs="Courier New" w:eastAsia="Courier New" w:hAnsi="Courier New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  <w:t xml:space="preserve"> PAGE </w:t>
                          </w: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  <w:t xml:space="preserve">1</w:t>
                          </w:r>
                        </w:p>
                      </w:txbxContent>
                    </wps:txbx>
                    <wps:bodyPr anchorCtr="0" anchor="t" bIns="38100" lIns="88900" spcFirstLastPara="1" rIns="88900" wrap="square" tIns="381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6286500</wp:posOffset>
              </wp:positionH>
              <wp:positionV relativeFrom="paragraph">
                <wp:posOffset>10071100</wp:posOffset>
              </wp:positionV>
              <wp:extent cx="215900" cy="245745"/>
              <wp:effectExtent b="0" l="0" r="0" t="0"/>
              <wp:wrapNone/>
              <wp:docPr id="32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15900" cy="24574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45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B">
    <w:pPr>
      <w:widowControl w:val="1"/>
      <w:tabs>
        <w:tab w:val="center" w:leader="none" w:pos="4536"/>
      </w:tabs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                 </w:t>
    </w:r>
  </w:p>
  <w:tbl>
    <w:tblPr>
      <w:tblStyle w:val="Table1"/>
      <w:tblW w:w="10935.0" w:type="dxa"/>
      <w:jc w:val="left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8" w:val="single"/>
        <w:insideV w:color="ffffff" w:space="0" w:sz="8" w:val="single"/>
      </w:tblBorders>
      <w:tblLayout w:type="fixed"/>
      <w:tblLook w:val="0600"/>
    </w:tblPr>
    <w:tblGrid>
      <w:gridCol w:w="2325"/>
      <w:gridCol w:w="5820"/>
      <w:gridCol w:w="2790"/>
      <w:tblGridChange w:id="0">
        <w:tblGrid>
          <w:gridCol w:w="2325"/>
          <w:gridCol w:w="5820"/>
          <w:gridCol w:w="2790"/>
        </w:tblGrid>
      </w:tblGridChange>
    </w:tblGrid>
    <w:tr>
      <w:trPr>
        <w:cantSplit w:val="0"/>
        <w:tblHeader w:val="0"/>
      </w:trPr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3C">
          <w:pPr>
            <w:widowControl w:val="1"/>
            <w:tabs>
              <w:tab w:val="center" w:leader="none" w:pos="4536"/>
            </w:tabs>
            <w:rPr>
              <w:sz w:val="20"/>
              <w:szCs w:val="20"/>
            </w:rPr>
          </w:pPr>
          <w:r w:rsidDel="00000000" w:rsidR="00000000" w:rsidRPr="00000000">
            <w:rPr>
              <w:sz w:val="20"/>
              <w:szCs w:val="20"/>
            </w:rPr>
            <w:drawing>
              <wp:inline distB="114300" distT="114300" distL="114300" distR="114300">
                <wp:extent cx="1257516" cy="881063"/>
                <wp:effectExtent b="0" l="0" r="0" t="0"/>
                <wp:docPr id="34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7516" cy="881063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3D">
          <w:pPr>
            <w:ind w:left="110" w:firstLine="0"/>
            <w:rPr>
              <w:b w:val="1"/>
              <w:i w:val="1"/>
              <w:sz w:val="20"/>
              <w:szCs w:val="20"/>
            </w:rPr>
          </w:pPr>
          <w:r w:rsidDel="00000000" w:rsidR="00000000" w:rsidRPr="00000000">
            <w:rPr>
              <w:sz w:val="16"/>
              <w:szCs w:val="16"/>
              <w:rtl w:val="0"/>
            </w:rPr>
            <w:t xml:space="preserve">                                            </w:t>
          </w:r>
          <w:r w:rsidDel="00000000" w:rsidR="00000000" w:rsidRPr="00000000">
            <w:rPr>
              <w:b w:val="1"/>
              <w:sz w:val="20"/>
              <w:szCs w:val="20"/>
              <w:rtl w:val="0"/>
            </w:rPr>
            <w:t xml:space="preserve">П Р О Г Р А М А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E">
          <w:pPr>
            <w:widowControl w:val="1"/>
            <w:tabs>
              <w:tab w:val="center" w:leader="none" w:pos="4536"/>
            </w:tabs>
            <w:jc w:val="center"/>
            <w:rPr>
              <w:b w:val="1"/>
              <w:i w:val="1"/>
              <w:sz w:val="20"/>
              <w:szCs w:val="20"/>
            </w:rPr>
          </w:pPr>
          <w:r w:rsidDel="00000000" w:rsidR="00000000" w:rsidRPr="00000000">
            <w:rPr>
              <w:b w:val="1"/>
              <w:i w:val="1"/>
              <w:sz w:val="20"/>
              <w:szCs w:val="20"/>
              <w:rtl w:val="0"/>
            </w:rPr>
            <w:t xml:space="preserve">________________________________________________</w:t>
          </w:r>
        </w:p>
        <w:p w:rsidR="00000000" w:rsidDel="00000000" w:rsidP="00000000" w:rsidRDefault="00000000" w:rsidRPr="00000000" w14:paraId="0000003F">
          <w:pPr>
            <w:widowControl w:val="1"/>
            <w:tabs>
              <w:tab w:val="center" w:leader="none" w:pos="4536"/>
              <w:tab w:val="right" w:leader="none" w:pos="9072"/>
            </w:tabs>
            <w:jc w:val="center"/>
            <w:rPr>
              <w:b w:val="1"/>
              <w:sz w:val="20"/>
              <w:szCs w:val="20"/>
            </w:rPr>
          </w:pPr>
          <w:r w:rsidDel="00000000" w:rsidR="00000000" w:rsidRPr="00000000">
            <w:rPr>
              <w:b w:val="1"/>
              <w:sz w:val="20"/>
              <w:szCs w:val="20"/>
              <w:rtl w:val="0"/>
            </w:rPr>
            <w:t xml:space="preserve">„КУЛТУРНО ПРЕДПРИЕМАЧЕСТВО, НАСЛЕДСТВО </w:t>
          </w:r>
        </w:p>
        <w:p w:rsidR="00000000" w:rsidDel="00000000" w:rsidP="00000000" w:rsidRDefault="00000000" w:rsidRPr="00000000" w14:paraId="00000040">
          <w:pPr>
            <w:widowControl w:val="1"/>
            <w:tabs>
              <w:tab w:val="center" w:leader="none" w:pos="4536"/>
              <w:tab w:val="right" w:leader="none" w:pos="9072"/>
            </w:tabs>
            <w:jc w:val="center"/>
            <w:rPr>
              <w:b w:val="1"/>
              <w:sz w:val="20"/>
              <w:szCs w:val="20"/>
            </w:rPr>
          </w:pPr>
          <w:r w:rsidDel="00000000" w:rsidR="00000000" w:rsidRPr="00000000">
            <w:rPr>
              <w:b w:val="1"/>
              <w:sz w:val="20"/>
              <w:szCs w:val="20"/>
              <w:rtl w:val="0"/>
            </w:rPr>
            <w:t xml:space="preserve">И СЪТРУДНИЧЕСТВО“</w:t>
          </w:r>
        </w:p>
        <w:p w:rsidR="00000000" w:rsidDel="00000000" w:rsidP="00000000" w:rsidRDefault="00000000" w:rsidRPr="00000000" w14:paraId="00000041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42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180975</wp:posOffset>
                </wp:positionH>
                <wp:positionV relativeFrom="paragraph">
                  <wp:posOffset>-66670</wp:posOffset>
                </wp:positionV>
                <wp:extent cx="1228725" cy="1021080"/>
                <wp:effectExtent b="0" l="0" r="0" t="0"/>
                <wp:wrapNone/>
                <wp:docPr descr="Description: C:\Users\pdpanov\AppData\Local\Microsoft\Windows\INetCache\Content.Word\Мин.jpg" id="33" name="image2.jpg"/>
                <a:graphic>
                  <a:graphicData uri="http://schemas.openxmlformats.org/drawingml/2006/picture">
                    <pic:pic>
                      <pic:nvPicPr>
                        <pic:cNvPr descr="Description: C:\Users\pdpanov\AppData\Local\Microsoft\Windows\INetCache\Content.Word\Мин.jpg" id="0" name="image2.jp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8725" cy="10210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</w:tr>
  </w:tbl>
  <w:p w:rsidR="00000000" w:rsidDel="00000000" w:rsidP="00000000" w:rsidRDefault="00000000" w:rsidRPr="00000000" w14:paraId="00000043">
    <w:pPr>
      <w:widowControl w:val="1"/>
      <w:tabs>
        <w:tab w:val="center" w:leader="none" w:pos="4536"/>
      </w:tabs>
      <w:rPr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833" w:hanging="360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0"/>
      <w:numFmt w:val="bullet"/>
      <w:lvlText w:val="•"/>
      <w:lvlJc w:val="left"/>
      <w:pPr>
        <w:ind w:left="1742" w:hanging="360"/>
      </w:pPr>
      <w:rPr/>
    </w:lvl>
    <w:lvl w:ilvl="2">
      <w:start w:val="0"/>
      <w:numFmt w:val="bullet"/>
      <w:lvlText w:val="•"/>
      <w:lvlJc w:val="left"/>
      <w:pPr>
        <w:ind w:left="2645" w:hanging="360"/>
      </w:pPr>
      <w:rPr/>
    </w:lvl>
    <w:lvl w:ilvl="3">
      <w:start w:val="0"/>
      <w:numFmt w:val="bullet"/>
      <w:lvlText w:val="•"/>
      <w:lvlJc w:val="left"/>
      <w:pPr>
        <w:ind w:left="3547" w:hanging="360"/>
      </w:pPr>
      <w:rPr/>
    </w:lvl>
    <w:lvl w:ilvl="4">
      <w:start w:val="0"/>
      <w:numFmt w:val="bullet"/>
      <w:lvlText w:val="•"/>
      <w:lvlJc w:val="left"/>
      <w:pPr>
        <w:ind w:left="4450" w:hanging="360"/>
      </w:pPr>
      <w:rPr/>
    </w:lvl>
    <w:lvl w:ilvl="5">
      <w:start w:val="0"/>
      <w:numFmt w:val="bullet"/>
      <w:lvlText w:val="•"/>
      <w:lvlJc w:val="left"/>
      <w:pPr>
        <w:ind w:left="5353" w:hanging="360"/>
      </w:pPr>
      <w:rPr/>
    </w:lvl>
    <w:lvl w:ilvl="6">
      <w:start w:val="0"/>
      <w:numFmt w:val="bullet"/>
      <w:lvlText w:val="•"/>
      <w:lvlJc w:val="left"/>
      <w:pPr>
        <w:ind w:left="6255" w:hanging="360"/>
      </w:pPr>
      <w:rPr/>
    </w:lvl>
    <w:lvl w:ilvl="7">
      <w:start w:val="0"/>
      <w:numFmt w:val="bullet"/>
      <w:lvlText w:val="•"/>
      <w:lvlJc w:val="left"/>
      <w:pPr>
        <w:ind w:left="7158" w:hanging="360"/>
      </w:pPr>
      <w:rPr/>
    </w:lvl>
    <w:lvl w:ilvl="8">
      <w:start w:val="0"/>
      <w:numFmt w:val="bullet"/>
      <w:lvlText w:val="•"/>
      <w:lvlJc w:val="left"/>
      <w:pPr>
        <w:ind w:left="8061" w:hanging="360"/>
      </w:pPr>
      <w:rPr/>
    </w:lvl>
  </w:abstractNum>
  <w:abstractNum w:abstractNumId="2">
    <w:lvl w:ilvl="0">
      <w:start w:val="0"/>
      <w:numFmt w:val="bullet"/>
      <w:lvlText w:val="*"/>
      <w:lvlJc w:val="left"/>
      <w:pPr>
        <w:ind w:left="112" w:hanging="132"/>
      </w:pPr>
      <w:rPr>
        <w:rFonts w:ascii="Noto Sans Symbols" w:cs="Noto Sans Symbols" w:eastAsia="Noto Sans Symbols" w:hAnsi="Noto Sans Symbols"/>
        <w:sz w:val="21.666666666666668"/>
        <w:szCs w:val="21.666666666666668"/>
        <w:vertAlign w:val="superscript"/>
      </w:rPr>
    </w:lvl>
    <w:lvl w:ilvl="1">
      <w:start w:val="0"/>
      <w:numFmt w:val="bullet"/>
      <w:lvlText w:val="•"/>
      <w:lvlJc w:val="left"/>
      <w:pPr>
        <w:ind w:left="1094" w:hanging="132"/>
      </w:pPr>
      <w:rPr/>
    </w:lvl>
    <w:lvl w:ilvl="2">
      <w:start w:val="0"/>
      <w:numFmt w:val="bullet"/>
      <w:lvlText w:val="•"/>
      <w:lvlJc w:val="left"/>
      <w:pPr>
        <w:ind w:left="2069" w:hanging="131.99999999999977"/>
      </w:pPr>
      <w:rPr/>
    </w:lvl>
    <w:lvl w:ilvl="3">
      <w:start w:val="0"/>
      <w:numFmt w:val="bullet"/>
      <w:lvlText w:val="•"/>
      <w:lvlJc w:val="left"/>
      <w:pPr>
        <w:ind w:left="3043" w:hanging="132"/>
      </w:pPr>
      <w:rPr/>
    </w:lvl>
    <w:lvl w:ilvl="4">
      <w:start w:val="0"/>
      <w:numFmt w:val="bullet"/>
      <w:lvlText w:val="•"/>
      <w:lvlJc w:val="left"/>
      <w:pPr>
        <w:ind w:left="4018" w:hanging="132"/>
      </w:pPr>
      <w:rPr/>
    </w:lvl>
    <w:lvl w:ilvl="5">
      <w:start w:val="0"/>
      <w:numFmt w:val="bullet"/>
      <w:lvlText w:val="•"/>
      <w:lvlJc w:val="left"/>
      <w:pPr>
        <w:ind w:left="4993" w:hanging="132"/>
      </w:pPr>
      <w:rPr/>
    </w:lvl>
    <w:lvl w:ilvl="6">
      <w:start w:val="0"/>
      <w:numFmt w:val="bullet"/>
      <w:lvlText w:val="•"/>
      <w:lvlJc w:val="left"/>
      <w:pPr>
        <w:ind w:left="5967" w:hanging="132"/>
      </w:pPr>
      <w:rPr/>
    </w:lvl>
    <w:lvl w:ilvl="7">
      <w:start w:val="0"/>
      <w:numFmt w:val="bullet"/>
      <w:lvlText w:val="•"/>
      <w:lvlJc w:val="left"/>
      <w:pPr>
        <w:ind w:left="6942" w:hanging="132"/>
      </w:pPr>
      <w:rPr/>
    </w:lvl>
    <w:lvl w:ilvl="8">
      <w:start w:val="0"/>
      <w:numFmt w:val="bullet"/>
      <w:lvlText w:val="•"/>
      <w:lvlJc w:val="left"/>
      <w:pPr>
        <w:ind w:left="7917" w:hanging="132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bg-BG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ind w:left="3963" w:right="4212"/>
      <w:jc w:val="center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ind w:left="3963" w:right="4212"/>
      <w:jc w:val="center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ind w:left="3963" w:right="4212"/>
      <w:jc w:val="center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ind w:left="3963" w:right="4212"/>
      <w:jc w:val="center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ind w:left="3963" w:right="4212"/>
      <w:jc w:val="center"/>
    </w:pPr>
    <w:rPr>
      <w:rFonts w:ascii="Times New Roman" w:cs="Times New Roman" w:eastAsia="Times New Roman" w:hAnsi="Times New Roman"/>
      <w:b w:val="1"/>
      <w:sz w:val="28"/>
      <w:szCs w:val="2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rmal" w:default="1">
    <w:name w:val="Normal"/>
    <w:uiPriority w:val="1"/>
    <w:qFormat w:val="1"/>
    <w:pPr/>
    <w:rPr>
      <w:rFonts w:ascii="Times New Roman" w:cs="Times New Roman" w:eastAsia="Times New Roman" w:hAnsi="Times New Roman"/>
      <w:lang w:bidi="ar-SA" w:eastAsia="en-US" w:val="bg-BG"/>
    </w:rPr>
  </w:style>
  <w:style w:type="paragraph" w:styleId="BodyText">
    <w:name w:val="Body Text"/>
    <w:basedOn w:val="Normal"/>
    <w:uiPriority w:val="1"/>
    <w:qFormat w:val="1"/>
    <w:pPr/>
    <w:rPr>
      <w:rFonts w:ascii="Times New Roman" w:cs="Times New Roman" w:eastAsia="Times New Roman" w:hAnsi="Times New Roman"/>
      <w:sz w:val="24"/>
      <w:szCs w:val="24"/>
      <w:lang w:bidi="ar-SA" w:eastAsia="en-US" w:val="bg-BG"/>
    </w:rPr>
  </w:style>
  <w:style w:type="paragraph" w:styleId="Title">
    <w:name w:val="Title"/>
    <w:basedOn w:val="Normal"/>
    <w:uiPriority w:val="1"/>
    <w:qFormat w:val="1"/>
    <w:pPr>
      <w:ind w:left="3963" w:right="4212"/>
      <w:jc w:val="center"/>
    </w:pPr>
    <w:rPr>
      <w:rFonts w:ascii="Times New Roman" w:cs="Times New Roman" w:eastAsia="Times New Roman" w:hAnsi="Times New Roman"/>
      <w:b w:val="1"/>
      <w:bCs w:val="1"/>
      <w:sz w:val="28"/>
      <w:szCs w:val="28"/>
      <w:lang w:bidi="ar-SA" w:eastAsia="en-US" w:val="bg-BG"/>
    </w:rPr>
  </w:style>
  <w:style w:type="paragraph" w:styleId="ListParagraph">
    <w:name w:val="List Paragraph"/>
    <w:basedOn w:val="Normal"/>
    <w:uiPriority w:val="1"/>
    <w:qFormat w:val="1"/>
    <w:pPr>
      <w:ind w:left="873" w:hanging="361"/>
      <w:jc w:val="both"/>
    </w:pPr>
    <w:rPr>
      <w:rFonts w:ascii="Times New Roman" w:cs="Times New Roman" w:eastAsia="Times New Roman" w:hAnsi="Times New Roman"/>
      <w:lang w:bidi="ar-SA" w:eastAsia="en-US" w:val="bg-BG"/>
    </w:rPr>
  </w:style>
  <w:style w:type="paragraph" w:styleId="TableParagraph">
    <w:name w:val="Table Paragraph"/>
    <w:basedOn w:val="Normal"/>
    <w:uiPriority w:val="1"/>
    <w:qFormat w:val="1"/>
    <w:pPr>
      <w:ind w:left="112"/>
    </w:pPr>
    <w:rPr>
      <w:rFonts w:ascii="Times New Roman" w:cs="Times New Roman" w:eastAsia="Times New Roman" w:hAnsi="Times New Roman"/>
      <w:lang w:bidi="ar-SA" w:eastAsia="en-US" w:val="bg-BG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9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0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9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0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9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0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5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B828zCncNWsJYQPrzfmBunVfjUg==">AMUW2mUOA0Mh1feZ3sHHO5lDbyeWE6UIEp4ljE7qkJZfo6koY7IUie2VDV58gUaQIPH2Og5XuKF94mANu1/xwkQ7pFREaAbJd7GQlohBAPzGLLjsv+jJ2LBs6CSXk4xxOh8V9VMkTM5spEZuz5ni56ZAOMKTKgfaindtSWn+KobYu1dpanOA6UU=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2023-03-17T10:11:18Z</dcterms:created>
  <dc:creator>a.toteva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2023-03-17T00:00:00Z</vt:filetime>
  </property>
</Properties>
</file>